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7686CDC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29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center"/>
          </w:tcPr>
          <w:p w14:paraId="7686CDCD">
            <w:pPr>
              <w:pStyle w:val="7"/>
              <w:jc w:val="center"/>
              <w:rPr>
                <w:rStyle w:val="6"/>
                <w:b/>
                <w:bCs/>
              </w:rPr>
            </w:pPr>
            <w:bookmarkStart w:id="0" w:name="_GoBack"/>
            <w:bookmarkEnd w:id="0"/>
            <w:r>
              <w:rPr>
                <w:rStyle w:val="6"/>
                <w:b/>
                <w:bCs/>
              </w:rPr>
              <w:t>Žiadosť o overenie zmeny projektu stavby podľa § 43 ods. 3 Stavebného zákona</w:t>
            </w:r>
          </w:p>
          <w:p w14:paraId="4AE2FE13">
            <w:pPr>
              <w:pStyle w:val="7"/>
              <w:jc w:val="center"/>
              <w:rPr>
                <w:rStyle w:val="6"/>
                <w:rFonts w:hint="default"/>
                <w:b/>
                <w:bCs/>
                <w:lang w:val="sk-SK"/>
              </w:rPr>
            </w:pPr>
            <w:r>
              <w:rPr>
                <w:rStyle w:val="6"/>
                <w:rFonts w:hint="default"/>
                <w:b/>
                <w:bCs/>
                <w:lang w:val="sk-SK"/>
              </w:rPr>
              <w:t>Obec Horná Lehota č. 99, staebný úrad, PSČ 976 81</w:t>
            </w:r>
          </w:p>
        </w:tc>
      </w:tr>
      <w:tr w14:paraId="7686CDD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7686CDCF">
            <w:pPr>
              <w:pStyle w:val="7"/>
            </w:pPr>
            <w:r>
              <w:rPr>
                <w:rStyle w:val="6"/>
                <w:b/>
                <w:bCs/>
              </w:rPr>
              <w:t>ČASŤ A - Typ žiadosti a príslušnosť správneho orgánu</w:t>
            </w:r>
          </w:p>
        </w:tc>
      </w:tr>
      <w:tr w14:paraId="7686CD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D1">
            <w:pPr>
              <w:pStyle w:val="7"/>
            </w:pPr>
            <w:r>
              <w:rPr>
                <w:rStyle w:val="6"/>
              </w:rPr>
              <w:t>ID dokumentu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D2">
            <w:pPr>
              <w:rPr>
                <w:sz w:val="10"/>
                <w:szCs w:val="10"/>
              </w:rPr>
            </w:pP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7686CDD3">
            <w:pPr>
              <w:pStyle w:val="7"/>
            </w:pPr>
            <w:r>
              <w:rPr>
                <w:rStyle w:val="6"/>
              </w:rPr>
              <w:t>Číselný kód dokumentu</w:t>
            </w:r>
          </w:p>
        </w:tc>
      </w:tr>
      <w:tr w14:paraId="7686CD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D5">
            <w:pPr>
              <w:pStyle w:val="7"/>
            </w:pPr>
            <w:r>
              <w:rPr>
                <w:rStyle w:val="6"/>
              </w:rPr>
              <w:t>Príslušnosť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D6">
            <w:pPr>
              <w:pStyle w:val="7"/>
            </w:pPr>
            <w:r>
              <w:rPr>
                <w:rStyle w:val="6"/>
              </w:rPr>
              <w:t>Stavebný úrad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DD7">
            <w:pPr>
              <w:pStyle w:val="7"/>
              <w:rPr>
                <w:rStyle w:val="6"/>
                <w:rFonts w:hint="default"/>
                <w:lang w:val="sk-SK"/>
              </w:rPr>
            </w:pPr>
            <w:r>
              <w:rPr>
                <w:rStyle w:val="6"/>
                <w:rFonts w:hint="default"/>
                <w:lang w:val="sk-SK"/>
              </w:rPr>
              <w:t>Obec Horná Lehota č.99, stavebný úrad</w:t>
            </w:r>
          </w:p>
          <w:p w14:paraId="727AB388">
            <w:pPr>
              <w:pStyle w:val="7"/>
              <w:rPr>
                <w:rStyle w:val="6"/>
                <w:rFonts w:hint="default"/>
                <w:lang w:val="sk-SK"/>
              </w:rPr>
            </w:pPr>
            <w:r>
              <w:rPr>
                <w:rStyle w:val="6"/>
                <w:rFonts w:hint="default"/>
                <w:lang w:val="sk-SK"/>
              </w:rPr>
              <w:t>PSČ 97681</w:t>
            </w:r>
          </w:p>
          <w:p w14:paraId="66B9B81E">
            <w:pPr>
              <w:pStyle w:val="7"/>
              <w:rPr>
                <w:rStyle w:val="6"/>
                <w:rFonts w:hint="default"/>
                <w:lang w:val="sk-SK"/>
              </w:rPr>
            </w:pPr>
          </w:p>
        </w:tc>
      </w:tr>
      <w:tr w14:paraId="7686CDD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7686CDD9">
            <w:pPr>
              <w:pStyle w:val="7"/>
            </w:pPr>
            <w:r>
              <w:rPr>
                <w:rStyle w:val="6"/>
                <w:b/>
                <w:bCs/>
              </w:rPr>
              <w:t>ČASŤ B - Identifikačné údaje žiadateľa, stavebníka, projektanta</w:t>
            </w:r>
          </w:p>
        </w:tc>
      </w:tr>
      <w:tr w14:paraId="7686CD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7686CDDB">
            <w:pPr>
              <w:pStyle w:val="7"/>
            </w:pPr>
            <w:r>
              <w:rPr>
                <w:rStyle w:val="6"/>
              </w:rPr>
              <w:t>Žiadateľ uvedie iba údaje, pri ktorých nastala zmena oproti projektu stavby</w:t>
            </w:r>
          </w:p>
        </w:tc>
      </w:tr>
      <w:tr w14:paraId="7686CD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DD">
            <w:pPr>
              <w:pStyle w:val="7"/>
            </w:pPr>
            <w:r>
              <w:rPr>
                <w:rStyle w:val="6"/>
              </w:rPr>
              <w:t>Žiadateľ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DDE">
            <w:pPr>
              <w:pStyle w:val="7"/>
            </w:pPr>
            <w:r>
              <w:rPr>
                <w:rStyle w:val="6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DDF">
            <w:pPr>
              <w:pStyle w:val="7"/>
            </w:pPr>
          </w:p>
        </w:tc>
      </w:tr>
      <w:tr w14:paraId="7686CD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E1">
            <w:pPr>
              <w:pStyle w:val="7"/>
            </w:pPr>
            <w:r>
              <w:rPr>
                <w:rStyle w:val="6"/>
              </w:rPr>
              <w:t>Stavebník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DE2">
            <w:pPr>
              <w:pStyle w:val="7"/>
            </w:pPr>
            <w:r>
              <w:rPr>
                <w:rStyle w:val="6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DE3">
            <w:pPr>
              <w:pStyle w:val="7"/>
            </w:pPr>
          </w:p>
        </w:tc>
      </w:tr>
      <w:tr w14:paraId="7686CD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7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DE5">
            <w:pPr>
              <w:pStyle w:val="7"/>
            </w:pPr>
            <w:r>
              <w:rPr>
                <w:rStyle w:val="6"/>
              </w:rPr>
              <w:t>Generálny projektant alebo projektant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DE6">
            <w:pPr>
              <w:pStyle w:val="7"/>
              <w:jc w:val="both"/>
            </w:pPr>
            <w:r>
              <w:rPr>
                <w:rStyle w:val="6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DE7">
            <w:pPr>
              <w:pStyle w:val="7"/>
            </w:pPr>
          </w:p>
        </w:tc>
      </w:tr>
      <w:tr w14:paraId="7686CD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E9">
            <w:pPr>
              <w:pStyle w:val="7"/>
            </w:pPr>
            <w:r>
              <w:rPr>
                <w:rStyle w:val="6"/>
              </w:rPr>
              <w:t>Projektant alebo spracovateľ časti dokumentácie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EA">
            <w:pPr>
              <w:pStyle w:val="7"/>
              <w:jc w:val="both"/>
            </w:pPr>
            <w:r>
              <w:rPr>
                <w:rStyle w:val="6"/>
              </w:rPr>
              <w:t>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DEB">
            <w:pPr>
              <w:pStyle w:val="7"/>
            </w:pPr>
          </w:p>
        </w:tc>
      </w:tr>
      <w:tr w14:paraId="7686CD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ED">
            <w:pPr>
              <w:pStyle w:val="7"/>
            </w:pPr>
            <w:r>
              <w:rPr>
                <w:rStyle w:val="6"/>
              </w:rPr>
              <w:t>Prílohy k časti 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DEE">
            <w:pPr>
              <w:pStyle w:val="7"/>
              <w:jc w:val="both"/>
            </w:pPr>
            <w:r>
              <w:rPr>
                <w:rStyle w:val="6"/>
              </w:rPr>
              <w:t>Počet príloh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DEF">
            <w:pPr>
              <w:pStyle w:val="7"/>
              <w:rPr>
                <w:rFonts w:hint="default"/>
                <w:lang w:val="sk-SK"/>
              </w:rPr>
            </w:pPr>
            <w:r>
              <w:rPr>
                <w:rStyle w:val="6"/>
              </w:rPr>
              <w:t>Počet listov A4 spolu</w:t>
            </w:r>
            <w:r>
              <w:rPr>
                <w:rStyle w:val="6"/>
                <w:rFonts w:hint="default"/>
                <w:lang w:val="sk-SK"/>
              </w:rPr>
              <w:t>:</w:t>
            </w:r>
          </w:p>
        </w:tc>
      </w:tr>
      <w:tr w14:paraId="7686CD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DF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F2">
            <w:pPr>
              <w:pStyle w:val="7"/>
              <w:jc w:val="both"/>
            </w:pPr>
            <w:r>
              <w:rPr>
                <w:rStyle w:val="6"/>
              </w:rPr>
              <w:t>Typ prílohy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DF3">
            <w:pPr>
              <w:pStyle w:val="7"/>
              <w:rPr>
                <w:rFonts w:hint="default"/>
                <w:lang w:val="sk-SK"/>
              </w:rPr>
            </w:pPr>
            <w:r>
              <w:rPr>
                <w:rStyle w:val="6"/>
              </w:rPr>
              <w:t>Splnomocnenie na zastupovanie</w:t>
            </w:r>
            <w:r>
              <w:rPr>
                <w:rStyle w:val="6"/>
                <w:rFonts w:hint="default"/>
                <w:lang w:val="sk-SK"/>
              </w:rPr>
              <w:t>:</w:t>
            </w:r>
          </w:p>
        </w:tc>
      </w:tr>
      <w:tr w14:paraId="7686CDF6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7686CDF5">
            <w:pPr>
              <w:pStyle w:val="7"/>
            </w:pPr>
            <w:r>
              <w:rPr>
                <w:rStyle w:val="6"/>
                <w:b/>
                <w:bCs/>
              </w:rPr>
              <w:t>ČASŤ C - Základné údaje o stavbe alebo súbore stavieb</w:t>
            </w:r>
          </w:p>
        </w:tc>
      </w:tr>
      <w:tr w14:paraId="7686CD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7686CDF7">
            <w:pPr>
              <w:pStyle w:val="7"/>
            </w:pPr>
            <w:r>
              <w:rPr>
                <w:rStyle w:val="6"/>
              </w:rPr>
              <w:t>Žiadateľ uvedie iba údaje, pri ktorých nastala zmena oproti projektu stavby</w:t>
            </w:r>
          </w:p>
        </w:tc>
      </w:tr>
      <w:tr w14:paraId="7686CDF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F9">
            <w:pPr>
              <w:pStyle w:val="7"/>
            </w:pPr>
            <w:r>
              <w:rPr>
                <w:rStyle w:val="6"/>
              </w:rPr>
              <w:t>Identifikačné údaje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FA">
            <w:pPr>
              <w:pStyle w:val="7"/>
              <w:jc w:val="both"/>
            </w:pPr>
            <w:r>
              <w:rPr>
                <w:rStyle w:val="6"/>
              </w:rPr>
              <w:t>ID stavby alebo súboru stavieb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DFB">
            <w:pPr>
              <w:pStyle w:val="7"/>
            </w:pPr>
          </w:p>
        </w:tc>
      </w:tr>
      <w:tr w14:paraId="7686CE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DFD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DFE">
            <w:pPr>
              <w:pStyle w:val="7"/>
              <w:jc w:val="both"/>
            </w:pPr>
            <w:r>
              <w:rPr>
                <w:rStyle w:val="6"/>
              </w:rPr>
              <w:t>Identifikácia overovacej doložky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DFF">
            <w:pPr>
              <w:pStyle w:val="7"/>
            </w:pPr>
          </w:p>
        </w:tc>
      </w:tr>
      <w:tr w14:paraId="7686CE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0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02">
            <w:pPr>
              <w:pStyle w:val="7"/>
              <w:jc w:val="both"/>
            </w:pPr>
            <w:r>
              <w:rPr>
                <w:rStyle w:val="6"/>
              </w:rPr>
              <w:t>Typ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03">
            <w:pPr>
              <w:pStyle w:val="7"/>
            </w:pPr>
          </w:p>
        </w:tc>
      </w:tr>
      <w:tr w14:paraId="7686CE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05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06">
            <w:pPr>
              <w:pStyle w:val="7"/>
              <w:jc w:val="both"/>
            </w:pPr>
            <w:r>
              <w:rPr>
                <w:rStyle w:val="6"/>
              </w:rPr>
              <w:t>Názov stavby alebo súboru stavieb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07">
            <w:pPr>
              <w:pStyle w:val="7"/>
            </w:pPr>
          </w:p>
        </w:tc>
      </w:tr>
      <w:tr w14:paraId="7686CE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0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0A">
            <w:pPr>
              <w:pStyle w:val="7"/>
              <w:jc w:val="both"/>
            </w:pPr>
            <w:r>
              <w:rPr>
                <w:rStyle w:val="6"/>
              </w:rPr>
              <w:t>Miesto stavby alebo súboru stavieb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0B">
            <w:pPr>
              <w:pStyle w:val="7"/>
            </w:pPr>
          </w:p>
        </w:tc>
      </w:tr>
      <w:tr w14:paraId="7686CE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0D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0E">
            <w:pPr>
              <w:pStyle w:val="7"/>
              <w:jc w:val="both"/>
            </w:pPr>
            <w:r>
              <w:rPr>
                <w:rStyle w:val="6"/>
              </w:rPr>
              <w:t>Stavebné pozemky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0F">
            <w:pPr>
              <w:pStyle w:val="7"/>
            </w:pPr>
          </w:p>
        </w:tc>
      </w:tr>
      <w:tr w14:paraId="7686CE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60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E1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E12">
            <w:pPr>
              <w:pStyle w:val="7"/>
              <w:jc w:val="both"/>
            </w:pPr>
            <w:r>
              <w:rPr>
                <w:rStyle w:val="6"/>
              </w:rPr>
              <w:t>Susedné pozemky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86CE13">
            <w:pPr>
              <w:pStyle w:val="7"/>
            </w:pPr>
          </w:p>
        </w:tc>
      </w:tr>
    </w:tbl>
    <w:p w14:paraId="7686CE1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7686CE1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exact"/>
          <w:jc w:val="center"/>
        </w:trPr>
        <w:tc>
          <w:tcPr>
            <w:tcW w:w="2707" w:type="dxa"/>
            <w:tcBorders>
              <w:left w:val="single" w:color="auto" w:sz="4" w:space="0"/>
            </w:tcBorders>
            <w:shd w:val="clear" w:color="auto" w:fill="D9D9D9"/>
          </w:tcPr>
          <w:p w14:paraId="7686CE16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color="auto" w:sz="4" w:space="0"/>
            </w:tcBorders>
            <w:shd w:val="clear" w:color="auto" w:fill="D9D9D9"/>
          </w:tcPr>
          <w:p w14:paraId="7686CE17">
            <w:pPr>
              <w:pStyle w:val="7"/>
            </w:pPr>
            <w:r>
              <w:rPr>
                <w:rStyle w:val="6"/>
              </w:rPr>
              <w:t>Susedné stavby</w:t>
            </w:r>
          </w:p>
        </w:tc>
        <w:tc>
          <w:tcPr>
            <w:tcW w:w="52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18">
            <w:pPr>
              <w:pStyle w:val="7"/>
            </w:pPr>
          </w:p>
        </w:tc>
      </w:tr>
      <w:tr w14:paraId="7686CE1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0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1A">
            <w:pPr>
              <w:pStyle w:val="7"/>
            </w:pPr>
            <w:r>
              <w:rPr>
                <w:rStyle w:val="6"/>
              </w:rPr>
              <w:t>Členenie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1B">
            <w:pPr>
              <w:pStyle w:val="7"/>
            </w:pPr>
            <w:r>
              <w:rPr>
                <w:rStyle w:val="6"/>
              </w:rPr>
              <w:t>Hlavná stavba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1C">
            <w:pPr>
              <w:pStyle w:val="7"/>
            </w:pPr>
          </w:p>
        </w:tc>
      </w:tr>
      <w:tr w14:paraId="7686CE2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1E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1F">
            <w:pPr>
              <w:pStyle w:val="7"/>
            </w:pPr>
            <w:r>
              <w:rPr>
                <w:rStyle w:val="6"/>
              </w:rPr>
              <w:t>Členenie hlavnej stavby podľa účelu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20">
            <w:pPr>
              <w:pStyle w:val="7"/>
            </w:pPr>
          </w:p>
        </w:tc>
      </w:tr>
      <w:tr w14:paraId="7686CE2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00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22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23">
            <w:pPr>
              <w:pStyle w:val="7"/>
            </w:pPr>
            <w:r>
              <w:rPr>
                <w:rStyle w:val="6"/>
              </w:rPr>
              <w:t>Členenie hlavnej stavby na prevádzkové súbory a stavebné objekty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24">
            <w:pPr>
              <w:pStyle w:val="7"/>
            </w:pPr>
          </w:p>
        </w:tc>
      </w:tr>
      <w:tr w14:paraId="7686CE2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26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27">
            <w:pPr>
              <w:pStyle w:val="7"/>
            </w:pPr>
            <w:r>
              <w:rPr>
                <w:rStyle w:val="6"/>
              </w:rPr>
              <w:t>Ostatné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28">
            <w:pPr>
              <w:pStyle w:val="7"/>
            </w:pPr>
          </w:p>
        </w:tc>
      </w:tr>
      <w:tr w14:paraId="7686CE2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59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2A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E2B">
            <w:pPr>
              <w:pStyle w:val="7"/>
            </w:pPr>
            <w:r>
              <w:rPr>
                <w:rStyle w:val="6"/>
              </w:rPr>
              <w:t>Členenie ostatných stavieb v súbore stavieb podľa účelu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2C">
            <w:pPr>
              <w:pStyle w:val="7"/>
            </w:pPr>
          </w:p>
        </w:tc>
      </w:tr>
      <w:tr w14:paraId="7686CE3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47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2E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2F">
            <w:pPr>
              <w:pStyle w:val="7"/>
            </w:pPr>
            <w:r>
              <w:rPr>
                <w:rStyle w:val="6"/>
              </w:rPr>
              <w:t>Členenie ostatných stavieb na prevádzkové súbory a stavebné objekty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30">
            <w:pPr>
              <w:pStyle w:val="7"/>
            </w:pPr>
          </w:p>
        </w:tc>
      </w:tr>
      <w:tr w14:paraId="7686CE3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32">
            <w:pPr>
              <w:pStyle w:val="7"/>
            </w:pPr>
            <w:r>
              <w:rPr>
                <w:rStyle w:val="6"/>
              </w:rPr>
              <w:t>Uskutočňovanie stavby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33">
            <w:pPr>
              <w:pStyle w:val="7"/>
            </w:pPr>
            <w:r>
              <w:rPr>
                <w:rStyle w:val="6"/>
              </w:rPr>
              <w:t>Svojpomocne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34">
            <w:pPr>
              <w:pStyle w:val="7"/>
            </w:pPr>
            <w:r>
              <w:rPr>
                <w:rStyle w:val="6"/>
              </w:rPr>
              <w:t>Áno alebo nie</w:t>
            </w:r>
          </w:p>
        </w:tc>
      </w:tr>
      <w:tr w14:paraId="7686CE3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36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37">
            <w:pPr>
              <w:pStyle w:val="7"/>
            </w:pPr>
            <w:r>
              <w:rPr>
                <w:rStyle w:val="6"/>
              </w:rPr>
              <w:t>Dodávateľsky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38">
            <w:pPr>
              <w:pStyle w:val="7"/>
            </w:pPr>
            <w:r>
              <w:rPr>
                <w:rStyle w:val="6"/>
              </w:rPr>
              <w:t>Áno alebo nie</w:t>
            </w:r>
          </w:p>
        </w:tc>
      </w:tr>
      <w:tr w14:paraId="7686CE3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E3A">
            <w:pPr>
              <w:pStyle w:val="7"/>
            </w:pPr>
            <w:r>
              <w:rPr>
                <w:rStyle w:val="6"/>
              </w:rPr>
              <w:t>Kvalifikovaná osoba pre vedenie uskutočňovania stavby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E3B">
            <w:pPr>
              <w:pStyle w:val="7"/>
            </w:pPr>
            <w:r>
              <w:rPr>
                <w:rStyle w:val="6"/>
              </w:rPr>
              <w:t>Fyzická osoba, fyzická osoba podnikateľ, právnická osoba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3C">
            <w:pPr>
              <w:pStyle w:val="7"/>
            </w:pPr>
          </w:p>
        </w:tc>
      </w:tr>
      <w:tr w14:paraId="7686CE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3E">
            <w:pPr>
              <w:pStyle w:val="7"/>
            </w:pPr>
            <w:r>
              <w:rPr>
                <w:rStyle w:val="6"/>
              </w:rPr>
              <w:t>Prílohy k časti C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3F">
            <w:pPr>
              <w:pStyle w:val="7"/>
            </w:pPr>
            <w:r>
              <w:rPr>
                <w:rStyle w:val="6"/>
              </w:rPr>
              <w:t>Počet príloh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40">
            <w:pPr>
              <w:pStyle w:val="7"/>
              <w:rPr>
                <w:rFonts w:hint="default"/>
                <w:lang w:val="sk-SK"/>
              </w:rPr>
            </w:pPr>
            <w:r>
              <w:rPr>
                <w:rStyle w:val="6"/>
              </w:rPr>
              <w:t>Počet listov A4 spolu</w:t>
            </w:r>
            <w:r>
              <w:rPr>
                <w:rStyle w:val="6"/>
                <w:rFonts w:hint="default"/>
                <w:lang w:val="sk-SK"/>
              </w:rPr>
              <w:t>:</w:t>
            </w:r>
          </w:p>
        </w:tc>
      </w:tr>
      <w:tr w14:paraId="7686CE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944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42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43">
            <w:pPr>
              <w:pStyle w:val="7"/>
            </w:pPr>
            <w:r>
              <w:rPr>
                <w:rStyle w:val="6"/>
              </w:rPr>
              <w:t>Typ prílohy pre iné právo k pozemku alebo stavbe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44">
            <w:pPr>
              <w:pStyle w:val="7"/>
              <w:rPr>
                <w:rStyle w:val="6"/>
              </w:rPr>
            </w:pPr>
            <w:r>
              <w:rPr>
                <w:rStyle w:val="6"/>
              </w:rPr>
              <w:t>Súhlas vlastníka pozemku</w:t>
            </w:r>
          </w:p>
          <w:p w14:paraId="1E9590EF">
            <w:pPr>
              <w:pStyle w:val="7"/>
              <w:rPr>
                <w:rStyle w:val="6"/>
              </w:rPr>
            </w:pPr>
          </w:p>
          <w:p w14:paraId="50CD2FF7">
            <w:pPr>
              <w:pStyle w:val="7"/>
              <w:rPr>
                <w:rStyle w:val="6"/>
              </w:rPr>
            </w:pPr>
          </w:p>
          <w:p w14:paraId="450AAEBD">
            <w:pPr>
              <w:pStyle w:val="7"/>
              <w:rPr>
                <w:rStyle w:val="6"/>
              </w:rPr>
            </w:pPr>
          </w:p>
          <w:p w14:paraId="7A183DD4">
            <w:pPr>
              <w:pStyle w:val="7"/>
              <w:rPr>
                <w:rStyle w:val="6"/>
              </w:rPr>
            </w:pPr>
          </w:p>
          <w:p w14:paraId="13B14767">
            <w:pPr>
              <w:pStyle w:val="7"/>
              <w:rPr>
                <w:rStyle w:val="6"/>
              </w:rPr>
            </w:pPr>
          </w:p>
          <w:p w14:paraId="3C174239">
            <w:pPr>
              <w:pStyle w:val="7"/>
              <w:rPr>
                <w:rStyle w:val="6"/>
              </w:rPr>
            </w:pPr>
          </w:p>
        </w:tc>
      </w:tr>
      <w:tr w14:paraId="7686CE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0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46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47">
            <w:pPr>
              <w:pStyle w:val="7"/>
            </w:pPr>
            <w:r>
              <w:rPr>
                <w:rStyle w:val="6"/>
              </w:rPr>
              <w:t>Iné prílohy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48">
            <w:pPr>
              <w:pStyle w:val="7"/>
              <w:rPr>
                <w:rStyle w:val="6"/>
              </w:rPr>
            </w:pPr>
            <w:r>
              <w:rPr>
                <w:rStyle w:val="6"/>
              </w:rPr>
              <w:t>Splnomocnenie na zastupovanie</w:t>
            </w:r>
            <w:r>
              <w:rPr>
                <w:rStyle w:val="6"/>
                <w:rFonts w:hint="default"/>
                <w:lang w:val="sk-SK"/>
              </w:rPr>
              <w:t>:</w:t>
            </w:r>
            <w:r>
              <w:rPr>
                <w:rStyle w:val="6"/>
              </w:rPr>
              <w:t xml:space="preserve"> </w:t>
            </w:r>
          </w:p>
          <w:p w14:paraId="325FB60A">
            <w:pPr>
              <w:pStyle w:val="7"/>
              <w:rPr>
                <w:rStyle w:val="6"/>
              </w:rPr>
            </w:pPr>
          </w:p>
        </w:tc>
      </w:tr>
      <w:tr w14:paraId="7686CE4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  <w:vAlign w:val="bottom"/>
          </w:tcPr>
          <w:p w14:paraId="7686CE4A">
            <w:pPr>
              <w:pStyle w:val="7"/>
            </w:pPr>
            <w:r>
              <w:rPr>
                <w:rStyle w:val="6"/>
                <w:b/>
                <w:bCs/>
              </w:rPr>
              <w:t>ČASŤ D - Podrobné údaje o stavbe alebo súbore stavieb</w:t>
            </w:r>
          </w:p>
        </w:tc>
      </w:tr>
      <w:tr w14:paraId="7686CE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7686CE4C">
            <w:pPr>
              <w:pStyle w:val="7"/>
            </w:pPr>
            <w:r>
              <w:rPr>
                <w:rStyle w:val="6"/>
              </w:rPr>
              <w:t>Žiadateľ uvedie iba údaje, pri ktorých nastala zmena oproti projektu stavby</w:t>
            </w:r>
          </w:p>
        </w:tc>
      </w:tr>
      <w:tr w14:paraId="7686CE5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4E">
            <w:pPr>
              <w:pStyle w:val="7"/>
            </w:pPr>
            <w:r>
              <w:rPr>
                <w:rStyle w:val="6"/>
              </w:rPr>
              <w:t>Podrobná identifikácia stavby alebo súboru stavieb z hľadiska chránených záujmov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4F">
            <w:pPr>
              <w:pStyle w:val="7"/>
            </w:pPr>
            <w:r>
              <w:rPr>
                <w:rStyle w:val="6"/>
              </w:rPr>
              <w:t>Jednoduchá stavba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50">
            <w:pPr>
              <w:pStyle w:val="7"/>
            </w:pPr>
            <w:r>
              <w:rPr>
                <w:rStyle w:val="6"/>
              </w:rPr>
              <w:t>Áno alebo nie</w:t>
            </w:r>
          </w:p>
        </w:tc>
      </w:tr>
      <w:tr w14:paraId="7686CE5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52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53">
            <w:pPr>
              <w:pStyle w:val="7"/>
            </w:pPr>
            <w:r>
              <w:rPr>
                <w:rStyle w:val="6"/>
              </w:rPr>
              <w:t>Investičný projekt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54">
            <w:pPr>
              <w:pStyle w:val="7"/>
            </w:pPr>
          </w:p>
        </w:tc>
      </w:tr>
      <w:tr w14:paraId="7686CE5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56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57">
            <w:pPr>
              <w:pStyle w:val="7"/>
            </w:pPr>
            <w:r>
              <w:rPr>
                <w:rStyle w:val="6"/>
              </w:rPr>
              <w:t>Vyhradená stavba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58">
            <w:pPr>
              <w:pStyle w:val="7"/>
            </w:pPr>
          </w:p>
        </w:tc>
      </w:tr>
      <w:tr w14:paraId="7686CE5E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3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5A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5B">
            <w:pPr>
              <w:pStyle w:val="7"/>
            </w:pPr>
            <w:r>
              <w:rPr>
                <w:rStyle w:val="6"/>
              </w:rPr>
              <w:t>Odňatie</w:t>
            </w:r>
          </w:p>
          <w:p w14:paraId="7686CE5C">
            <w:pPr>
              <w:pStyle w:val="7"/>
            </w:pPr>
            <w:r>
              <w:rPr>
                <w:rStyle w:val="6"/>
              </w:rPr>
              <w:t>poľnohospodárskej pôdy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5D">
            <w:pPr>
              <w:pStyle w:val="7"/>
            </w:pPr>
          </w:p>
        </w:tc>
      </w:tr>
      <w:tr w14:paraId="7686CE62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5F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E60">
            <w:pPr>
              <w:pStyle w:val="7"/>
            </w:pPr>
            <w:r>
              <w:rPr>
                <w:rStyle w:val="6"/>
              </w:rPr>
              <w:t>Zvláštne užívanie pozemnej komunikácie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86CE61">
            <w:pPr>
              <w:pStyle w:val="7"/>
            </w:pPr>
          </w:p>
        </w:tc>
      </w:tr>
    </w:tbl>
    <w:p w14:paraId="7686CE63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7686CE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vMerge w:val="restart"/>
            <w:tcBorders>
              <w:left w:val="single" w:color="auto" w:sz="4" w:space="0"/>
            </w:tcBorders>
            <w:shd w:val="clear" w:color="auto" w:fill="D9D9D9"/>
          </w:tcPr>
          <w:p w14:paraId="7686CE64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color="auto" w:sz="4" w:space="0"/>
            </w:tcBorders>
            <w:shd w:val="clear" w:color="auto" w:fill="D9D9D9"/>
            <w:vAlign w:val="bottom"/>
          </w:tcPr>
          <w:p w14:paraId="7686CE65">
            <w:pPr>
              <w:pStyle w:val="7"/>
            </w:pPr>
            <w:r>
              <w:rPr>
                <w:rStyle w:val="6"/>
              </w:rPr>
              <w:t>Zriadenie vjazdu alebo zriadenie pripojenia pozemnej komunikácie</w:t>
            </w:r>
          </w:p>
        </w:tc>
        <w:tc>
          <w:tcPr>
            <w:tcW w:w="52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66">
            <w:pPr>
              <w:pStyle w:val="7"/>
            </w:pPr>
          </w:p>
        </w:tc>
      </w:tr>
      <w:tr w14:paraId="7686CE6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68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69">
            <w:pPr>
              <w:pStyle w:val="7"/>
            </w:pPr>
            <w:r>
              <w:rPr>
                <w:rStyle w:val="6"/>
              </w:rPr>
              <w:t>Spôsob nakladania s odpadom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6A">
            <w:pPr>
              <w:pStyle w:val="7"/>
            </w:pPr>
          </w:p>
        </w:tc>
      </w:tr>
      <w:tr w14:paraId="7686CE6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6C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6D">
            <w:pPr>
              <w:pStyle w:val="7"/>
            </w:pPr>
            <w:r>
              <w:rPr>
                <w:rStyle w:val="6"/>
              </w:rPr>
              <w:t>Posudzovanie vplyvov na životné prostredie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6E">
            <w:pPr>
              <w:pStyle w:val="7"/>
            </w:pPr>
          </w:p>
        </w:tc>
      </w:tr>
      <w:tr w14:paraId="7686CE7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70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71">
            <w:pPr>
              <w:pStyle w:val="7"/>
            </w:pPr>
            <w:r>
              <w:rPr>
                <w:rStyle w:val="6"/>
              </w:rPr>
              <w:t>Pamiatková ochrana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72">
            <w:pPr>
              <w:pStyle w:val="7"/>
            </w:pPr>
          </w:p>
        </w:tc>
      </w:tr>
      <w:tr w14:paraId="7686CE7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74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75">
            <w:pPr>
              <w:pStyle w:val="7"/>
            </w:pPr>
            <w:r>
              <w:rPr>
                <w:rStyle w:val="6"/>
              </w:rPr>
              <w:t>Výrub drevín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76">
            <w:pPr>
              <w:pStyle w:val="7"/>
            </w:pPr>
            <w:r>
              <w:rPr>
                <w:rStyle w:val="6"/>
              </w:rPr>
              <w:t>Je alebo nie je potrebné konanie o výrube drevín</w:t>
            </w:r>
          </w:p>
        </w:tc>
      </w:tr>
      <w:tr w14:paraId="7686CE7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840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78">
            <w:pPr>
              <w:pStyle w:val="7"/>
            </w:pPr>
            <w:r>
              <w:rPr>
                <w:rStyle w:val="6"/>
              </w:rPr>
              <w:t>Stavba alebo časť stavby na odstránenie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79">
            <w:pPr>
              <w:pStyle w:val="7"/>
            </w:pPr>
            <w:r>
              <w:rPr>
                <w:rStyle w:val="6"/>
              </w:rPr>
              <w:t>Ak je súčasťou stavby alebo súboru stavieb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7A">
            <w:pPr>
              <w:pStyle w:val="7"/>
            </w:pPr>
          </w:p>
        </w:tc>
      </w:tr>
      <w:tr w14:paraId="7686CE7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7C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7D">
            <w:pPr>
              <w:pStyle w:val="7"/>
            </w:pPr>
            <w:r>
              <w:rPr>
                <w:rStyle w:val="6"/>
              </w:rPr>
              <w:t>Miesto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7E">
            <w:pPr>
              <w:pStyle w:val="7"/>
            </w:pPr>
          </w:p>
        </w:tc>
      </w:tr>
      <w:tr w14:paraId="7686CE8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80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81">
            <w:pPr>
              <w:pStyle w:val="7"/>
            </w:pPr>
            <w:r>
              <w:rPr>
                <w:rStyle w:val="6"/>
              </w:rPr>
              <w:t>Umiestnenie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82">
            <w:pPr>
              <w:pStyle w:val="7"/>
            </w:pPr>
          </w:p>
        </w:tc>
      </w:tr>
      <w:tr w14:paraId="7686CE8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84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85">
            <w:pPr>
              <w:pStyle w:val="7"/>
              <w:jc w:val="both"/>
            </w:pPr>
            <w:r>
              <w:rPr>
                <w:rStyle w:val="6"/>
              </w:rPr>
              <w:t>Vlastník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86">
            <w:pPr>
              <w:pStyle w:val="7"/>
            </w:pPr>
          </w:p>
        </w:tc>
      </w:tr>
      <w:tr w14:paraId="7686CE8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88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89">
            <w:pPr>
              <w:pStyle w:val="7"/>
              <w:jc w:val="both"/>
            </w:pPr>
            <w:r>
              <w:rPr>
                <w:rStyle w:val="6"/>
              </w:rPr>
              <w:t>Zastavaná plocha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8A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8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8C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8D">
            <w:pPr>
              <w:pStyle w:val="7"/>
              <w:jc w:val="both"/>
            </w:pPr>
            <w:r>
              <w:rPr>
                <w:rStyle w:val="6"/>
              </w:rPr>
              <w:t>Celková podlahová plocha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8E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9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90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91">
            <w:pPr>
              <w:pStyle w:val="7"/>
              <w:jc w:val="both"/>
            </w:pPr>
            <w:r>
              <w:rPr>
                <w:rStyle w:val="6"/>
              </w:rPr>
              <w:t>Celková podlahová plocha nadzemnej časti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92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9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94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95">
            <w:pPr>
              <w:pStyle w:val="7"/>
              <w:jc w:val="both"/>
            </w:pPr>
            <w:r>
              <w:rPr>
                <w:rStyle w:val="6"/>
              </w:rPr>
              <w:t>Počet podlaží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96">
            <w:pPr>
              <w:pStyle w:val="7"/>
              <w:rPr>
                <w:rStyle w:val="6"/>
              </w:rPr>
            </w:pPr>
            <w:r>
              <w:rPr>
                <w:rStyle w:val="6"/>
              </w:rPr>
              <w:t>Počet nadzemných podlaží, počet podzemných podlaží</w:t>
            </w:r>
          </w:p>
          <w:p w14:paraId="7642BC0A">
            <w:pPr>
              <w:pStyle w:val="7"/>
              <w:rPr>
                <w:rStyle w:val="6"/>
              </w:rPr>
            </w:pPr>
          </w:p>
        </w:tc>
      </w:tr>
      <w:tr w14:paraId="7686CE9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5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98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99">
            <w:pPr>
              <w:pStyle w:val="7"/>
              <w:jc w:val="both"/>
            </w:pPr>
            <w:r>
              <w:rPr>
                <w:rStyle w:val="6"/>
              </w:rPr>
              <w:t>Identifikácia stavby na odstránenie z hľadiska pamiatkovej ochrany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9A">
            <w:pPr>
              <w:pStyle w:val="7"/>
            </w:pPr>
          </w:p>
        </w:tc>
      </w:tr>
      <w:tr w14:paraId="7686CE9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9C">
            <w:pPr>
              <w:pStyle w:val="7"/>
            </w:pPr>
            <w:r>
              <w:rPr>
                <w:rStyle w:val="6"/>
              </w:rPr>
              <w:t>Zastavovacie údaje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9D">
            <w:pPr>
              <w:pStyle w:val="7"/>
            </w:pPr>
            <w:r>
              <w:rPr>
                <w:rStyle w:val="6"/>
              </w:rPr>
              <w:t>Celková plocha pozemku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9E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A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A0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A1">
            <w:pPr>
              <w:pStyle w:val="7"/>
            </w:pPr>
            <w:r>
              <w:rPr>
                <w:rStyle w:val="6"/>
              </w:rPr>
              <w:t>Zastavaná plocha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A2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A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A4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A5">
            <w:pPr>
              <w:pStyle w:val="7"/>
            </w:pPr>
            <w:r>
              <w:rPr>
                <w:rStyle w:val="6"/>
              </w:rPr>
              <w:t>Spevnená plocha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A6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A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A8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A9">
            <w:pPr>
              <w:pStyle w:val="7"/>
            </w:pPr>
            <w:r>
              <w:rPr>
                <w:rStyle w:val="6"/>
              </w:rPr>
              <w:t>Plocha zelene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AA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A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AC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AD">
            <w:pPr>
              <w:pStyle w:val="7"/>
            </w:pPr>
            <w:r>
              <w:rPr>
                <w:rStyle w:val="6"/>
              </w:rPr>
              <w:t>Max. rozmery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AE">
            <w:pPr>
              <w:pStyle w:val="7"/>
            </w:pPr>
            <w:r>
              <w:rPr>
                <w:rStyle w:val="6"/>
              </w:rPr>
              <w:t>šírka v m x dĺžka v m (na 2 desatinné miesta)</w:t>
            </w:r>
          </w:p>
        </w:tc>
      </w:tr>
      <w:tr w14:paraId="7686CEB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B0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EB1">
            <w:pPr>
              <w:pStyle w:val="7"/>
            </w:pPr>
            <w:r>
              <w:rPr>
                <w:rStyle w:val="6"/>
              </w:rPr>
              <w:t>Úroveň podlahy 1. nadzemného podlažia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B2">
            <w:pPr>
              <w:pStyle w:val="7"/>
            </w:pPr>
            <w:r>
              <w:rPr>
                <w:rStyle w:val="6"/>
              </w:rPr>
              <w:t>Výškový systém baltský po vyrovnaní Bpv (m. n. m.)</w:t>
            </w:r>
          </w:p>
        </w:tc>
      </w:tr>
      <w:tr w14:paraId="7686CEB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57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B4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B5">
            <w:pPr>
              <w:pStyle w:val="7"/>
            </w:pPr>
            <w:r>
              <w:rPr>
                <w:rStyle w:val="6"/>
              </w:rPr>
              <w:t>Celková výška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B6">
            <w:pPr>
              <w:pStyle w:val="7"/>
            </w:pPr>
            <w:r>
              <w:rPr>
                <w:rStyle w:val="6"/>
              </w:rPr>
              <w:t>v m od 1. nadzemného podlažia (na 2 desatinné miesta)</w:t>
            </w:r>
          </w:p>
        </w:tc>
      </w:tr>
      <w:tr w14:paraId="7686CEB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12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B8">
            <w:pPr>
              <w:pStyle w:val="7"/>
            </w:pPr>
            <w:r>
              <w:rPr>
                <w:rStyle w:val="6"/>
              </w:rPr>
              <w:t>Odstupové vzdialenosti</w:t>
            </w:r>
          </w:p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B9">
            <w:pPr>
              <w:pStyle w:val="7"/>
            </w:pPr>
            <w:r>
              <w:rPr>
                <w:rStyle w:val="6"/>
              </w:rPr>
              <w:t>Každá stavba alebo každý stavebný objekt samostatne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BA">
            <w:pPr>
              <w:pStyle w:val="7"/>
            </w:pPr>
            <w:r>
              <w:rPr>
                <w:rStyle w:val="6"/>
              </w:rPr>
              <w:t>od hranice parc. č. X: v m (na 2 desatinné miesta)</w:t>
            </w:r>
          </w:p>
        </w:tc>
      </w:tr>
      <w:tr w14:paraId="7686CEB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BC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BD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BE">
            <w:pPr>
              <w:pStyle w:val="7"/>
            </w:pPr>
            <w:r>
              <w:rPr>
                <w:rStyle w:val="6"/>
              </w:rPr>
              <w:t>od hranice parc. č. Y: v m (na 2 desatinné miesta)</w:t>
            </w:r>
          </w:p>
        </w:tc>
      </w:tr>
      <w:tr w14:paraId="7686CEC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C0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C1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C2">
            <w:pPr>
              <w:pStyle w:val="7"/>
            </w:pPr>
            <w:r>
              <w:rPr>
                <w:rStyle w:val="6"/>
              </w:rPr>
              <w:t>od hranice parc. č. Z: v m (na 2 desatinné miesta)</w:t>
            </w:r>
          </w:p>
        </w:tc>
      </w:tr>
      <w:tr w14:paraId="7686CEC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C4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C5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EC6">
            <w:pPr>
              <w:pStyle w:val="7"/>
            </w:pPr>
            <w:r>
              <w:rPr>
                <w:rStyle w:val="6"/>
              </w:rPr>
              <w:t>od hranice parc. č. W: v m (na 2 desatinné miesta)</w:t>
            </w:r>
          </w:p>
        </w:tc>
      </w:tr>
      <w:tr w14:paraId="7686CEC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C8">
            <w:pPr>
              <w:pStyle w:val="7"/>
            </w:pPr>
            <w:r>
              <w:rPr>
                <w:rStyle w:val="6"/>
              </w:rPr>
              <w:t>Bilancia plôch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C9">
            <w:pPr>
              <w:pStyle w:val="7"/>
            </w:pPr>
            <w:r>
              <w:rPr>
                <w:rStyle w:val="6"/>
              </w:rPr>
              <w:t>Celková podlahová plocha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CA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C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ECC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ECD">
            <w:pPr>
              <w:pStyle w:val="7"/>
            </w:pPr>
            <w:r>
              <w:rPr>
                <w:rStyle w:val="6"/>
              </w:rPr>
              <w:t>Celková podlahová plocha nadzemných podlaží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86CECE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</w:tbl>
    <w:p w14:paraId="7686CED0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7686CED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restart"/>
            <w:tcBorders>
              <w:left w:val="single" w:color="auto" w:sz="4" w:space="0"/>
            </w:tcBorders>
            <w:shd w:val="clear" w:color="auto" w:fill="D9D9D9"/>
          </w:tcPr>
          <w:p w14:paraId="7686CED1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color="auto" w:sz="4" w:space="0"/>
            </w:tcBorders>
            <w:shd w:val="clear" w:color="auto" w:fill="D9D9D9"/>
          </w:tcPr>
          <w:p w14:paraId="7686CED2">
            <w:pPr>
              <w:pStyle w:val="7"/>
            </w:pPr>
            <w:r>
              <w:rPr>
                <w:rStyle w:val="6"/>
              </w:rPr>
              <w:t>Celková podlahová plocha podzemných podlaží</w:t>
            </w:r>
          </w:p>
        </w:tc>
        <w:tc>
          <w:tcPr>
            <w:tcW w:w="52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D3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D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D5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D6">
            <w:pPr>
              <w:pStyle w:val="7"/>
            </w:pPr>
            <w:r>
              <w:rPr>
                <w:rStyle w:val="6"/>
              </w:rPr>
              <w:t>Celková obytná plocha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D7">
            <w:pPr>
              <w:pStyle w:val="7"/>
            </w:pPr>
            <w:r>
              <w:rPr>
                <w:rStyle w:val="6"/>
              </w:rPr>
              <w:t>m</w:t>
            </w:r>
            <w:r>
              <w:rPr>
                <w:rStyle w:val="6"/>
                <w:vertAlign w:val="superscript"/>
              </w:rPr>
              <w:t>2</w:t>
            </w:r>
            <w:r>
              <w:rPr>
                <w:rStyle w:val="6"/>
              </w:rPr>
              <w:t xml:space="preserve"> (na 2 desatinné miesta)</w:t>
            </w:r>
          </w:p>
        </w:tc>
      </w:tr>
      <w:tr w14:paraId="7686CED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D9">
            <w:pPr>
              <w:pStyle w:val="7"/>
            </w:pPr>
            <w:r>
              <w:rPr>
                <w:rStyle w:val="6"/>
              </w:rPr>
              <w:t>Ostatné bilancie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DA">
            <w:pPr>
              <w:pStyle w:val="7"/>
            </w:pPr>
            <w:r>
              <w:rPr>
                <w:rStyle w:val="6"/>
              </w:rPr>
              <w:t>Počet podlaží spolu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DB">
            <w:pPr>
              <w:pStyle w:val="7"/>
            </w:pPr>
          </w:p>
        </w:tc>
      </w:tr>
      <w:tr w14:paraId="7686CEE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DD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EDE">
            <w:pPr>
              <w:pStyle w:val="7"/>
            </w:pPr>
            <w:r>
              <w:rPr>
                <w:rStyle w:val="6"/>
              </w:rPr>
              <w:t>Počet podzemných podlaží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DF">
            <w:pPr>
              <w:pStyle w:val="7"/>
            </w:pPr>
          </w:p>
        </w:tc>
      </w:tr>
      <w:tr w14:paraId="7686CEE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E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  <w:vAlign w:val="bottom"/>
          </w:tcPr>
          <w:p w14:paraId="7686CEE2">
            <w:pPr>
              <w:pStyle w:val="7"/>
            </w:pPr>
            <w:r>
              <w:rPr>
                <w:rStyle w:val="6"/>
              </w:rPr>
              <w:t>Počet nadzemných podlaží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E3">
            <w:pPr>
              <w:pStyle w:val="7"/>
            </w:pPr>
          </w:p>
        </w:tc>
      </w:tr>
      <w:tr w14:paraId="7686CEE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E5">
            <w:pPr>
              <w:pStyle w:val="7"/>
            </w:pPr>
            <w:r>
              <w:rPr>
                <w:rStyle w:val="6"/>
              </w:rPr>
              <w:t>Počet bytových jednotiek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E6">
            <w:pPr>
              <w:pStyle w:val="7"/>
            </w:pPr>
            <w:r>
              <w:rPr>
                <w:rStyle w:val="6"/>
              </w:rPr>
              <w:t>Spolu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E7">
            <w:pPr>
              <w:pStyle w:val="7"/>
            </w:pPr>
            <w:r>
              <w:rPr>
                <w:rStyle w:val="6"/>
              </w:rPr>
              <w:t>Počet/ podlahová plocha v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7686CEE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E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EA">
            <w:pPr>
              <w:pStyle w:val="7"/>
            </w:pPr>
            <w:r>
              <w:rPr>
                <w:rStyle w:val="6"/>
              </w:rPr>
              <w:t>1-izbový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EB">
            <w:pPr>
              <w:pStyle w:val="7"/>
            </w:pPr>
            <w:r>
              <w:rPr>
                <w:rStyle w:val="6"/>
              </w:rPr>
              <w:t>Počet/ 1-izbový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7686CEF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ED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EE">
            <w:pPr>
              <w:pStyle w:val="7"/>
            </w:pPr>
            <w:r>
              <w:rPr>
                <w:rStyle w:val="6"/>
              </w:rPr>
              <w:t>2-izbový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EF">
            <w:pPr>
              <w:pStyle w:val="7"/>
            </w:pPr>
            <w:r>
              <w:rPr>
                <w:rStyle w:val="6"/>
              </w:rPr>
              <w:t>Počet/ 2-izbový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7686CEF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F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F2">
            <w:pPr>
              <w:pStyle w:val="7"/>
            </w:pPr>
            <w:r>
              <w:rPr>
                <w:rStyle w:val="6"/>
              </w:rPr>
              <w:t>3-izbový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F3">
            <w:pPr>
              <w:pStyle w:val="7"/>
            </w:pPr>
            <w:r>
              <w:rPr>
                <w:rStyle w:val="6"/>
              </w:rPr>
              <w:t>Počet/ 3-izbový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7686CEF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F5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F6">
            <w:pPr>
              <w:pStyle w:val="7"/>
            </w:pPr>
            <w:r>
              <w:rPr>
                <w:rStyle w:val="6"/>
              </w:rPr>
              <w:t>4-izbový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F7">
            <w:pPr>
              <w:pStyle w:val="7"/>
            </w:pPr>
            <w:r>
              <w:rPr>
                <w:rStyle w:val="6"/>
              </w:rPr>
              <w:t>Počet/ 4-izbový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7686CEF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F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FA">
            <w:pPr>
              <w:pStyle w:val="7"/>
            </w:pPr>
            <w:r>
              <w:rPr>
                <w:rStyle w:val="6"/>
              </w:rPr>
              <w:t>5- izbový byt/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FB">
            <w:pPr>
              <w:pStyle w:val="7"/>
            </w:pPr>
            <w:r>
              <w:rPr>
                <w:rStyle w:val="6"/>
              </w:rPr>
              <w:t>Počet/ 5-izbový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7686CF0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EFD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EFE">
            <w:pPr>
              <w:pStyle w:val="7"/>
            </w:pPr>
            <w:r>
              <w:rPr>
                <w:rStyle w:val="6"/>
              </w:rPr>
              <w:t>Uviesť iný typ/ m</w:t>
            </w:r>
            <w:r>
              <w:rPr>
                <w:rStyle w:val="6"/>
                <w:vertAlign w:val="superscript"/>
              </w:rPr>
              <w:t>2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EFF">
            <w:pPr>
              <w:pStyle w:val="7"/>
            </w:pPr>
            <w:r>
              <w:rPr>
                <w:rStyle w:val="6"/>
              </w:rPr>
              <w:t>Počet/ X-izbový byt/ m</w:t>
            </w:r>
            <w:r>
              <w:rPr>
                <w:rStyle w:val="6"/>
                <w:vertAlign w:val="superscript"/>
              </w:rPr>
              <w:t>2</w:t>
            </w:r>
          </w:p>
        </w:tc>
      </w:tr>
      <w:tr w14:paraId="7686CF0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01">
            <w:pPr>
              <w:pStyle w:val="7"/>
            </w:pPr>
            <w:r>
              <w:rPr>
                <w:rStyle w:val="6"/>
              </w:rPr>
              <w:t>Počet parkovacích miest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02">
            <w:pPr>
              <w:pStyle w:val="7"/>
            </w:pPr>
            <w:r>
              <w:rPr>
                <w:rStyle w:val="6"/>
              </w:rPr>
              <w:t>Spolu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03">
            <w:pPr>
              <w:pStyle w:val="7"/>
            </w:pPr>
            <w:r>
              <w:rPr>
                <w:rStyle w:val="6"/>
              </w:rPr>
              <w:t>Počet existujúce/ počet navrhované</w:t>
            </w:r>
          </w:p>
        </w:tc>
      </w:tr>
      <w:tr w14:paraId="7686CF0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05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06">
            <w:pPr>
              <w:pStyle w:val="7"/>
            </w:pPr>
            <w:r>
              <w:rPr>
                <w:rStyle w:val="6"/>
              </w:rPr>
              <w:t>Podzemné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07">
            <w:pPr>
              <w:pStyle w:val="7"/>
            </w:pPr>
            <w:r>
              <w:rPr>
                <w:rStyle w:val="6"/>
              </w:rPr>
              <w:t>Počet existujúce/ počet navrhované</w:t>
            </w:r>
          </w:p>
        </w:tc>
      </w:tr>
      <w:tr w14:paraId="7686CF0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0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0A">
            <w:pPr>
              <w:pStyle w:val="7"/>
            </w:pPr>
            <w:r>
              <w:rPr>
                <w:rStyle w:val="6"/>
              </w:rPr>
              <w:t>Nadzemné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0B">
            <w:pPr>
              <w:pStyle w:val="7"/>
            </w:pPr>
            <w:r>
              <w:rPr>
                <w:rStyle w:val="6"/>
              </w:rPr>
              <w:t>Počet existujúce/ počet navrhované</w:t>
            </w:r>
          </w:p>
        </w:tc>
      </w:tr>
      <w:tr w14:paraId="7686CF1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87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0D">
            <w:pPr>
              <w:pStyle w:val="7"/>
            </w:pPr>
            <w:r>
              <w:rPr>
                <w:rStyle w:val="6"/>
              </w:rPr>
              <w:t>Dopravné pripojenie stavby alebo súboru stavieb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0E">
            <w:pPr>
              <w:pStyle w:val="7"/>
            </w:pPr>
            <w:r>
              <w:rPr>
                <w:rStyle w:val="6"/>
              </w:rPr>
              <w:t>Ulica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0F">
            <w:pPr>
              <w:pStyle w:val="7"/>
            </w:pPr>
          </w:p>
        </w:tc>
      </w:tr>
      <w:tr w14:paraId="7686CF1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01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11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12">
            <w:pPr>
              <w:pStyle w:val="7"/>
            </w:pPr>
            <w:r>
              <w:rPr>
                <w:rStyle w:val="6"/>
              </w:rPr>
              <w:t>Typ komunikácie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13">
            <w:pPr>
              <w:pStyle w:val="7"/>
            </w:pPr>
          </w:p>
        </w:tc>
      </w:tr>
      <w:tr w14:paraId="7686CF1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15">
            <w:pPr>
              <w:pStyle w:val="7"/>
            </w:pPr>
            <w:r>
              <w:rPr>
                <w:rStyle w:val="6"/>
              </w:rPr>
              <w:t>Napojenie stavby alebo súboru stavieb na inžinierske siete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16">
            <w:pPr>
              <w:pStyle w:val="7"/>
            </w:pPr>
            <w:r>
              <w:rPr>
                <w:rStyle w:val="6"/>
              </w:rPr>
              <w:t>Elektrická energia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17">
            <w:pPr>
              <w:pStyle w:val="7"/>
            </w:pPr>
          </w:p>
        </w:tc>
      </w:tr>
      <w:tr w14:paraId="7686CF1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19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1A">
            <w:pPr>
              <w:pStyle w:val="7"/>
            </w:pPr>
            <w:r>
              <w:rPr>
                <w:rStyle w:val="6"/>
              </w:rPr>
              <w:t>Elektronická komunikačná sieť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1B">
            <w:pPr>
              <w:pStyle w:val="7"/>
            </w:pPr>
          </w:p>
        </w:tc>
      </w:tr>
      <w:tr w14:paraId="7686CF2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1D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1E">
            <w:pPr>
              <w:pStyle w:val="7"/>
            </w:pPr>
            <w:r>
              <w:rPr>
                <w:rStyle w:val="6"/>
              </w:rPr>
              <w:t>Voda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1F">
            <w:pPr>
              <w:pStyle w:val="7"/>
            </w:pPr>
          </w:p>
        </w:tc>
      </w:tr>
      <w:tr w14:paraId="7686CF2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21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22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F23">
            <w:pPr>
              <w:pStyle w:val="7"/>
            </w:pPr>
            <w:r>
              <w:rPr>
                <w:rStyle w:val="6"/>
              </w:rPr>
              <w:t>Typ napojenia: verejný vodovod/ studňa</w:t>
            </w:r>
          </w:p>
        </w:tc>
      </w:tr>
      <w:tr w14:paraId="7686CF2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25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26">
            <w:pPr>
              <w:pStyle w:val="7"/>
            </w:pPr>
            <w:r>
              <w:rPr>
                <w:rStyle w:val="6"/>
              </w:rPr>
              <w:t>Kanalizácia splašková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27">
            <w:pPr>
              <w:pStyle w:val="7"/>
            </w:pPr>
          </w:p>
        </w:tc>
      </w:tr>
      <w:tr w14:paraId="7686CF2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29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2A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2B">
            <w:pPr>
              <w:pStyle w:val="7"/>
            </w:pPr>
          </w:p>
        </w:tc>
      </w:tr>
      <w:tr w14:paraId="7686CF3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2D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2E">
            <w:pPr>
              <w:pStyle w:val="7"/>
            </w:pPr>
            <w:r>
              <w:rPr>
                <w:rStyle w:val="6"/>
              </w:rPr>
              <w:t>Kanalizácia dažďová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2F">
            <w:pPr>
              <w:pStyle w:val="7"/>
            </w:pPr>
          </w:p>
        </w:tc>
      </w:tr>
      <w:tr w14:paraId="7686CF3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31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32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33">
            <w:pPr>
              <w:pStyle w:val="7"/>
            </w:pPr>
          </w:p>
        </w:tc>
      </w:tr>
      <w:tr w14:paraId="7686CF3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35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36">
            <w:pPr>
              <w:pStyle w:val="7"/>
            </w:pPr>
            <w:r>
              <w:rPr>
                <w:rStyle w:val="6"/>
              </w:rPr>
              <w:t>Vykurovanie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37">
            <w:pPr>
              <w:pStyle w:val="7"/>
            </w:pPr>
          </w:p>
        </w:tc>
      </w:tr>
      <w:tr w14:paraId="7686CF3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F39"/>
        </w:tc>
        <w:tc>
          <w:tcPr>
            <w:tcW w:w="2702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F3A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F3B">
            <w:pPr>
              <w:pStyle w:val="7"/>
            </w:pPr>
            <w:r>
              <w:rPr>
                <w:rStyle w:val="6"/>
              </w:rPr>
              <w:t>Typ napojenia: centrálny zdroj tepla, vlastný zdroj tepla</w:t>
            </w:r>
          </w:p>
        </w:tc>
      </w:tr>
    </w:tbl>
    <w:p w14:paraId="7686CF3D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7686CF4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tcBorders>
              <w:left w:val="single" w:color="auto" w:sz="4" w:space="0"/>
            </w:tcBorders>
            <w:shd w:val="clear" w:color="auto" w:fill="D9D9D9"/>
          </w:tcPr>
          <w:p w14:paraId="7686CF3E">
            <w:pPr>
              <w:rPr>
                <w:sz w:val="10"/>
                <w:szCs w:val="10"/>
              </w:rPr>
            </w:pPr>
          </w:p>
        </w:tc>
        <w:tc>
          <w:tcPr>
            <w:tcW w:w="2702" w:type="dxa"/>
            <w:tcBorders>
              <w:left w:val="single" w:color="auto" w:sz="4" w:space="0"/>
            </w:tcBorders>
            <w:shd w:val="clear" w:color="auto" w:fill="D9D9D9"/>
          </w:tcPr>
          <w:p w14:paraId="7686CF3F">
            <w:pPr>
              <w:pStyle w:val="7"/>
            </w:pPr>
            <w:r>
              <w:rPr>
                <w:rStyle w:val="6"/>
              </w:rPr>
              <w:t>Plynoinštalácia</w:t>
            </w:r>
          </w:p>
        </w:tc>
        <w:tc>
          <w:tcPr>
            <w:tcW w:w="52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40">
            <w:pPr>
              <w:pStyle w:val="7"/>
            </w:pPr>
          </w:p>
        </w:tc>
      </w:tr>
      <w:tr w14:paraId="7686CF4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42">
            <w:pPr>
              <w:pStyle w:val="7"/>
            </w:pPr>
            <w:r>
              <w:rPr>
                <w:rStyle w:val="6"/>
              </w:rPr>
              <w:t>Prílohy k časti D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43">
            <w:pPr>
              <w:pStyle w:val="7"/>
            </w:pPr>
            <w:r>
              <w:rPr>
                <w:rStyle w:val="6"/>
              </w:rPr>
              <w:t>Počet príloh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44">
            <w:pPr>
              <w:pStyle w:val="7"/>
              <w:rPr>
                <w:rFonts w:hint="default"/>
                <w:lang w:val="sk-SK"/>
              </w:rPr>
            </w:pPr>
            <w:r>
              <w:rPr>
                <w:rStyle w:val="6"/>
              </w:rPr>
              <w:t>Počet listov A4 spolu</w:t>
            </w:r>
            <w:r>
              <w:rPr>
                <w:rStyle w:val="6"/>
                <w:rFonts w:hint="default"/>
                <w:lang w:val="sk-SK"/>
              </w:rPr>
              <w:t>:</w:t>
            </w:r>
          </w:p>
        </w:tc>
      </w:tr>
      <w:tr w14:paraId="7686CF4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41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46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47">
            <w:pPr>
              <w:pStyle w:val="7"/>
            </w:pPr>
            <w:r>
              <w:rPr>
                <w:rStyle w:val="6"/>
              </w:rPr>
              <w:t>Typ prílohy pre iné právo k pozemku alebo stavbe pre napojenie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48">
            <w:pPr>
              <w:pStyle w:val="7"/>
              <w:rPr>
                <w:rFonts w:hint="default"/>
                <w:lang w:val="sk-SK"/>
              </w:rPr>
            </w:pPr>
            <w:r>
              <w:rPr>
                <w:rStyle w:val="6"/>
              </w:rPr>
              <w:t>Súhlas vlastníka pozemku</w:t>
            </w:r>
            <w:r>
              <w:rPr>
                <w:rStyle w:val="6"/>
                <w:rFonts w:hint="default"/>
                <w:lang w:val="sk-SK"/>
              </w:rPr>
              <w:t>:</w:t>
            </w:r>
          </w:p>
        </w:tc>
      </w:tr>
      <w:tr w14:paraId="7686CF4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24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4A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4B">
            <w:pPr>
              <w:pStyle w:val="7"/>
            </w:pPr>
            <w:r>
              <w:rPr>
                <w:rStyle w:val="6"/>
              </w:rPr>
              <w:t>Iné prílohy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4C">
            <w:pPr>
              <w:pStyle w:val="7"/>
            </w:pPr>
          </w:p>
        </w:tc>
      </w:tr>
      <w:tr w14:paraId="7686CF4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7686CF4E">
            <w:pPr>
              <w:pStyle w:val="7"/>
            </w:pPr>
            <w:r>
              <w:rPr>
                <w:rStyle w:val="6"/>
                <w:b/>
                <w:bCs/>
              </w:rPr>
              <w:t>ČASŤ E - Dokumentácia stavby</w:t>
            </w:r>
          </w:p>
        </w:tc>
      </w:tr>
      <w:tr w14:paraId="7686CF5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50">
            <w:pPr>
              <w:pStyle w:val="7"/>
            </w:pPr>
            <w:r>
              <w:rPr>
                <w:rStyle w:val="6"/>
              </w:rPr>
              <w:t>Dokumentácia stavby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51">
            <w:pPr>
              <w:pStyle w:val="7"/>
            </w:pPr>
            <w:r>
              <w:rPr>
                <w:rStyle w:val="6"/>
              </w:rPr>
              <w:t>Projektová dokumentácia zmeny projektu stavby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52">
            <w:pPr>
              <w:pStyle w:val="7"/>
            </w:pPr>
          </w:p>
        </w:tc>
      </w:tr>
      <w:tr w14:paraId="7686CF5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54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55">
            <w:pPr>
              <w:pStyle w:val="7"/>
            </w:pPr>
            <w:r>
              <w:rPr>
                <w:rStyle w:val="6"/>
              </w:rPr>
              <w:t>Zápisnica z mimoriadnej kontrolnej prehliadky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56">
            <w:pPr>
              <w:pStyle w:val="7"/>
            </w:pPr>
          </w:p>
        </w:tc>
      </w:tr>
      <w:tr w14:paraId="7686CF5B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2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58">
            <w:pPr>
              <w:pStyle w:val="7"/>
            </w:pPr>
            <w:r>
              <w:rPr>
                <w:rStyle w:val="6"/>
              </w:rPr>
              <w:t>Doložky súladu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59">
            <w:pPr>
              <w:pStyle w:val="7"/>
            </w:pPr>
            <w:r>
              <w:rPr>
                <w:rStyle w:val="6"/>
              </w:rPr>
              <w:t>Všetky doložky súladu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5A">
            <w:pPr>
              <w:pStyle w:val="7"/>
            </w:pPr>
          </w:p>
        </w:tc>
      </w:tr>
      <w:tr w14:paraId="7686CF5F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5C">
            <w:pPr>
              <w:pStyle w:val="7"/>
            </w:pPr>
            <w:r>
              <w:rPr>
                <w:rStyle w:val="6"/>
              </w:rPr>
              <w:t>Prílohy k časti E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5D">
            <w:pPr>
              <w:pStyle w:val="7"/>
            </w:pPr>
            <w:r>
              <w:rPr>
                <w:rStyle w:val="6"/>
              </w:rPr>
              <w:t>Projektová dokumentácia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5E">
            <w:pPr>
              <w:pStyle w:val="7"/>
            </w:pPr>
            <w:r>
              <w:rPr>
                <w:rStyle w:val="6"/>
              </w:rPr>
              <w:t>Počet vyhotovení (v prípade listinného podania)</w:t>
            </w:r>
          </w:p>
        </w:tc>
      </w:tr>
      <w:tr w14:paraId="7686CF63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43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60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61">
            <w:pPr>
              <w:pStyle w:val="7"/>
            </w:pPr>
            <w:r>
              <w:rPr>
                <w:rStyle w:val="6"/>
              </w:rPr>
              <w:t>Doložky súladu dotknutých orgánov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62">
            <w:pPr>
              <w:pStyle w:val="7"/>
            </w:pPr>
            <w:r>
              <w:rPr>
                <w:rStyle w:val="6"/>
              </w:rPr>
              <w:t>Počet a zoznam</w:t>
            </w:r>
          </w:p>
        </w:tc>
      </w:tr>
      <w:tr w14:paraId="7686CF67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4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64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65">
            <w:pPr>
              <w:pStyle w:val="7"/>
            </w:pPr>
            <w:r>
              <w:rPr>
                <w:rStyle w:val="6"/>
              </w:rPr>
              <w:t>Doložky súladu dotknutých právnických osôb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66">
            <w:pPr>
              <w:pStyle w:val="7"/>
            </w:pPr>
            <w:r>
              <w:rPr>
                <w:rStyle w:val="6"/>
              </w:rPr>
              <w:t>Počet a zoznam</w:t>
            </w:r>
          </w:p>
        </w:tc>
      </w:tr>
      <w:tr w14:paraId="7686CF6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2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7686CF68">
            <w:pPr>
              <w:pStyle w:val="7"/>
            </w:pPr>
            <w:r>
              <w:rPr>
                <w:rStyle w:val="6"/>
                <w:b/>
                <w:bCs/>
              </w:rPr>
              <w:t>ČASŤ F - Údaje o správnom poplatku</w:t>
            </w:r>
          </w:p>
        </w:tc>
      </w:tr>
      <w:tr w14:paraId="7686CF6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74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6A">
            <w:pPr>
              <w:pStyle w:val="7"/>
            </w:pPr>
            <w:r>
              <w:rPr>
                <w:rStyle w:val="6"/>
              </w:rPr>
              <w:t>Náklad stavby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6B">
            <w:pPr>
              <w:pStyle w:val="7"/>
            </w:pPr>
            <w:r>
              <w:rPr>
                <w:rStyle w:val="6"/>
              </w:rPr>
              <w:t>Predpokladaný náklad stavby pre výpočet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6C">
            <w:pPr>
              <w:pStyle w:val="7"/>
            </w:pPr>
          </w:p>
        </w:tc>
      </w:tr>
      <w:tr w14:paraId="7686CF7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6E">
            <w:pPr>
              <w:pStyle w:val="7"/>
            </w:pPr>
            <w:r>
              <w:rPr>
                <w:rStyle w:val="6"/>
              </w:rPr>
              <w:t>Výška správneho poplatku pre stavebný zámer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6F">
            <w:pPr>
              <w:pStyle w:val="7"/>
            </w:pPr>
            <w:r>
              <w:rPr>
                <w:rStyle w:val="6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F70">
            <w:pPr>
              <w:pStyle w:val="7"/>
            </w:pPr>
          </w:p>
        </w:tc>
      </w:tr>
      <w:tr w14:paraId="7686CF7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114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72">
            <w:pPr>
              <w:pStyle w:val="7"/>
            </w:pPr>
            <w:r>
              <w:rPr>
                <w:rStyle w:val="6"/>
              </w:rPr>
              <w:t>Výška správneho poplatku pre zmenu projektu stavby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73">
            <w:pPr>
              <w:pStyle w:val="7"/>
            </w:pPr>
            <w:r>
              <w:rPr>
                <w:rStyle w:val="6"/>
              </w:rPr>
              <w:t>Určenie výšky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F74">
            <w:pPr>
              <w:pStyle w:val="7"/>
            </w:pPr>
          </w:p>
        </w:tc>
      </w:tr>
      <w:tr w14:paraId="7686CF79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92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76"/>
        </w:tc>
        <w:tc>
          <w:tcPr>
            <w:tcW w:w="2702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77">
            <w:pPr>
              <w:pStyle w:val="7"/>
            </w:pPr>
            <w:r>
              <w:rPr>
                <w:rStyle w:val="6"/>
              </w:rPr>
              <w:t>Výpočet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F78">
            <w:pPr>
              <w:pStyle w:val="7"/>
            </w:pPr>
          </w:p>
        </w:tc>
      </w:tr>
      <w:tr w14:paraId="7686CF7D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7A"/>
        </w:tc>
        <w:tc>
          <w:tcPr>
            <w:tcW w:w="2702" w:type="dxa"/>
            <w:vMerge w:val="continue"/>
            <w:tcBorders>
              <w:left w:val="single" w:color="auto" w:sz="4" w:space="0"/>
            </w:tcBorders>
            <w:shd w:val="clear" w:color="auto" w:fill="D9D9D9"/>
          </w:tcPr>
          <w:p w14:paraId="7686CF7B"/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7686CF7C">
            <w:pPr>
              <w:pStyle w:val="7"/>
            </w:pPr>
          </w:p>
        </w:tc>
      </w:tr>
      <w:tr w14:paraId="7686CF8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7E">
            <w:pPr>
              <w:pStyle w:val="7"/>
            </w:pPr>
            <w:r>
              <w:rPr>
                <w:rStyle w:val="6"/>
              </w:rPr>
              <w:t>Úhrada správneho poplatku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7F">
            <w:pPr>
              <w:pStyle w:val="7"/>
            </w:pPr>
            <w:r>
              <w:rPr>
                <w:rStyle w:val="6"/>
              </w:rPr>
              <w:t>Doklad o úhrade správneho poplatku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80">
            <w:pPr>
              <w:pStyle w:val="7"/>
            </w:pPr>
          </w:p>
        </w:tc>
      </w:tr>
      <w:tr w14:paraId="7686CF85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31" w:hRule="exact"/>
          <w:jc w:val="center"/>
        </w:trPr>
        <w:tc>
          <w:tcPr>
            <w:tcW w:w="2707" w:type="dxa"/>
            <w:vMerge w:val="continue"/>
            <w:tcBorders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F82"/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F83">
            <w:pPr>
              <w:pStyle w:val="7"/>
            </w:pPr>
            <w:r>
              <w:rPr>
                <w:rStyle w:val="6"/>
              </w:rPr>
              <w:t>Spôsob úhrady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86CF84">
            <w:pPr>
              <w:rPr>
                <w:sz w:val="10"/>
                <w:szCs w:val="10"/>
              </w:rPr>
            </w:pPr>
          </w:p>
        </w:tc>
      </w:tr>
    </w:tbl>
    <w:p w14:paraId="7686CF86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07"/>
        <w:gridCol w:w="2702"/>
        <w:gridCol w:w="5246"/>
      </w:tblGrid>
      <w:tr w14:paraId="7686CF8A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55" w:hRule="exact"/>
          <w:jc w:val="center"/>
        </w:trPr>
        <w:tc>
          <w:tcPr>
            <w:tcW w:w="2707" w:type="dxa"/>
            <w:tcBorders>
              <w:left w:val="single" w:color="auto" w:sz="4" w:space="0"/>
            </w:tcBorders>
            <w:shd w:val="clear" w:color="auto" w:fill="D9D9D9"/>
          </w:tcPr>
          <w:p w14:paraId="7686CF87">
            <w:pPr>
              <w:pStyle w:val="7"/>
            </w:pPr>
            <w:r>
              <w:rPr>
                <w:rStyle w:val="6"/>
              </w:rPr>
              <w:t>Prílohy k časti F</w:t>
            </w:r>
          </w:p>
        </w:tc>
        <w:tc>
          <w:tcPr>
            <w:tcW w:w="2702" w:type="dxa"/>
            <w:tcBorders>
              <w:left w:val="single" w:color="auto" w:sz="4" w:space="0"/>
            </w:tcBorders>
            <w:shd w:val="clear" w:color="auto" w:fill="D9D9D9"/>
          </w:tcPr>
          <w:p w14:paraId="7686CF88">
            <w:pPr>
              <w:pStyle w:val="7"/>
            </w:pPr>
            <w:r>
              <w:rPr>
                <w:rStyle w:val="6"/>
              </w:rPr>
              <w:t>Príloha preukazujúca oslobodenie od správneho poplatku</w:t>
            </w:r>
          </w:p>
        </w:tc>
        <w:tc>
          <w:tcPr>
            <w:tcW w:w="5246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89">
            <w:pPr>
              <w:pStyle w:val="7"/>
            </w:pPr>
            <w:r>
              <w:rPr>
                <w:rStyle w:val="6"/>
              </w:rPr>
              <w:t>Iný doklad (uviesť aký)</w:t>
            </w:r>
          </w:p>
        </w:tc>
      </w:tr>
      <w:tr w14:paraId="7686CF8C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10655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D9D9D9"/>
          </w:tcPr>
          <w:p w14:paraId="7686CF8B">
            <w:pPr>
              <w:pStyle w:val="7"/>
            </w:pPr>
            <w:r>
              <w:rPr>
                <w:rStyle w:val="6"/>
                <w:b/>
                <w:bCs/>
              </w:rPr>
              <w:t>ČASŤ G - Vyhlásenie žiadateľa a dátum podania</w:t>
            </w:r>
          </w:p>
        </w:tc>
      </w:tr>
      <w:tr w14:paraId="7686CF90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38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8D">
            <w:pPr>
              <w:pStyle w:val="7"/>
            </w:pPr>
            <w:r>
              <w:rPr>
                <w:rStyle w:val="6"/>
              </w:rPr>
              <w:t>Vyhlásenie žiadateľa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8E">
            <w:pPr>
              <w:pStyle w:val="7"/>
            </w:pPr>
            <w:r>
              <w:rPr>
                <w:rStyle w:val="6"/>
              </w:rPr>
              <w:t>O správnosti vyplnených údajov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8F">
            <w:pPr>
              <w:pStyle w:val="7"/>
              <w:rPr>
                <w:rFonts w:hint="default"/>
                <w:lang w:val="sk-SK"/>
              </w:rPr>
            </w:pPr>
            <w:r>
              <w:rPr>
                <w:rStyle w:val="6"/>
              </w:rPr>
              <w:t>Súhlas</w:t>
            </w:r>
            <w:r>
              <w:rPr>
                <w:rStyle w:val="6"/>
                <w:rFonts w:hint="default"/>
                <w:lang w:val="sk-SK"/>
              </w:rPr>
              <w:t>:</w:t>
            </w:r>
          </w:p>
        </w:tc>
      </w:tr>
      <w:tr w14:paraId="7686CF94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26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91">
            <w:pPr>
              <w:pStyle w:val="7"/>
            </w:pPr>
            <w:r>
              <w:rPr>
                <w:rStyle w:val="6"/>
              </w:rPr>
              <w:t>Dátum podania žiadosti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</w:tcBorders>
            <w:shd w:val="clear" w:color="auto" w:fill="D9D9D9"/>
          </w:tcPr>
          <w:p w14:paraId="7686CF92">
            <w:pPr>
              <w:pStyle w:val="7"/>
            </w:pPr>
            <w:r>
              <w:rPr>
                <w:rStyle w:val="6"/>
              </w:rPr>
              <w:t>Dátum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</w:tcPr>
          <w:p w14:paraId="7686CF93">
            <w:pPr>
              <w:pStyle w:val="7"/>
            </w:pPr>
          </w:p>
        </w:tc>
      </w:tr>
      <w:tr w14:paraId="7686CF98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355" w:hRule="exact"/>
          <w:jc w:val="center"/>
        </w:trPr>
        <w:tc>
          <w:tcPr>
            <w:tcW w:w="2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F95">
            <w:pPr>
              <w:pStyle w:val="7"/>
            </w:pPr>
            <w:r>
              <w:rPr>
                <w:rStyle w:val="6"/>
              </w:rPr>
              <w:t>Podpis žiadateľa</w:t>
            </w:r>
          </w:p>
        </w:tc>
        <w:tc>
          <w:tcPr>
            <w:tcW w:w="27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D9D9D9"/>
          </w:tcPr>
          <w:p w14:paraId="7686CF96">
            <w:pPr>
              <w:pStyle w:val="7"/>
            </w:pPr>
            <w:r>
              <w:rPr>
                <w:rStyle w:val="6"/>
              </w:rPr>
              <w:t>Podpis, pečiatka</w:t>
            </w:r>
          </w:p>
        </w:tc>
        <w:tc>
          <w:tcPr>
            <w:tcW w:w="52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7686CF97">
            <w:pPr>
              <w:pStyle w:val="7"/>
            </w:pPr>
          </w:p>
        </w:tc>
      </w:tr>
    </w:tbl>
    <w:p w14:paraId="7686CF99"/>
    <w:sectPr>
      <w:pgSz w:w="11900" w:h="16840"/>
      <w:pgMar w:top="716" w:right="538" w:bottom="756" w:left="705" w:header="288" w:footer="328" w:gutter="0"/>
      <w:pgNumType w:start="1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3F31"/>
    <w:rsid w:val="007A2315"/>
    <w:rsid w:val="008B218D"/>
    <w:rsid w:val="00903F31"/>
    <w:rsid w:val="00D00279"/>
    <w:rsid w:val="00D270AF"/>
    <w:rsid w:val="79AB4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ourier New" w:hAnsi="Courier New" w:eastAsia="Courier New" w:cs="Courier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Courier New" w:hAnsi="Courier New" w:eastAsia="Courier New" w:cs="Courier New"/>
      <w:color w:val="000000"/>
      <w:sz w:val="24"/>
      <w:szCs w:val="24"/>
      <w:lang w:val="sk-SK" w:eastAsia="sk-SK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Názov tabuľky_"/>
    <w:basedOn w:val="2"/>
    <w:link w:val="5"/>
    <w:uiPriority w:val="0"/>
    <w:rPr>
      <w:rFonts w:ascii="Times New Roman" w:hAnsi="Times New Roman" w:eastAsia="Times New Roman" w:cs="Times New Roman"/>
      <w:b/>
      <w:bCs/>
      <w:sz w:val="22"/>
      <w:szCs w:val="22"/>
      <w:u w:val="none"/>
    </w:rPr>
  </w:style>
  <w:style w:type="paragraph" w:customStyle="1" w:styleId="5">
    <w:name w:val="Názov tabuľky"/>
    <w:basedOn w:val="1"/>
    <w:link w:val="4"/>
    <w:uiPriority w:val="0"/>
    <w:rPr>
      <w:rFonts w:ascii="Times New Roman" w:hAnsi="Times New Roman" w:eastAsia="Times New Roman" w:cs="Times New Roman"/>
      <w:b/>
      <w:bCs/>
      <w:sz w:val="22"/>
      <w:szCs w:val="22"/>
    </w:rPr>
  </w:style>
  <w:style w:type="character" w:customStyle="1" w:styleId="6">
    <w:name w:val="Iné_"/>
    <w:basedOn w:val="2"/>
    <w:link w:val="7"/>
    <w:uiPriority w:val="0"/>
    <w:rPr>
      <w:rFonts w:ascii="Times New Roman" w:hAnsi="Times New Roman" w:eastAsia="Times New Roman" w:cs="Times New Roman"/>
      <w:u w:val="none"/>
    </w:rPr>
  </w:style>
  <w:style w:type="paragraph" w:customStyle="1" w:styleId="7">
    <w:name w:val="Iné"/>
    <w:basedOn w:val="1"/>
    <w:link w:val="6"/>
    <w:uiPriority w:val="0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1803</Words>
  <Characters>10279</Characters>
  <Lines>85</Lines>
  <Paragraphs>24</Paragraphs>
  <TotalTime>5</TotalTime>
  <ScaleCrop>false</ScaleCrop>
  <LinksUpToDate>false</LinksUpToDate>
  <CharactersWithSpaces>12058</CharactersWithSpaces>
  <Application>WPS Office_12.2.0.21179_F1E327BC-269C-435d-A152-05C5408002CA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2025-04-03T12:44:00Z</dcterms:created>
  <dc:creator>Angela Hornická</dc:creator>
  <cp:lastModifiedBy>jbr27981</cp:lastModifiedBy>
  <dcterms:modified xsi:type="dcterms:W3CDTF">2025-06-10T11:48:53Z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1033-12.2.0.21179</vt:lpwstr>
  </property>
  <property fmtid="{D5CDD505-2E9C-101B-9397-08002B2CF9AE}" pid="3" name="ICV">
    <vt:lpwstr>14B00F98BD1E4E1283A5D49BB6AC68B5_12</vt:lpwstr>
  </property>
</Properties>
</file>